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5" w:rsidRPr="00FF5306" w:rsidRDefault="000154E5" w:rsidP="000154E5">
      <w:pPr>
        <w:spacing w:line="276" w:lineRule="auto"/>
        <w:ind w:left="142" w:firstLine="284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ВОЗРОЖДЕНИЕ</w:t>
      </w:r>
      <w:r w:rsidRPr="00FF530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оперы М.М. Ипполитова-Иванова «ася»</w:t>
      </w:r>
    </w:p>
    <w:p w:rsidR="000154E5" w:rsidRPr="00FF5306" w:rsidRDefault="000154E5" w:rsidP="000154E5">
      <w:pPr>
        <w:spacing w:line="276" w:lineRule="auto"/>
        <w:ind w:left="142" w:firstLine="284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0154E5" w:rsidRPr="00496A2E" w:rsidRDefault="000154E5" w:rsidP="000154E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ab/>
      </w:r>
      <w:r w:rsidRPr="00496A2E">
        <w:rPr>
          <w:rFonts w:ascii="Times New Roman" w:eastAsia="Times New Roman" w:hAnsi="Times New Roman" w:cs="Times New Roman"/>
          <w:sz w:val="26"/>
          <w:szCs w:val="26"/>
        </w:rPr>
        <w:t xml:space="preserve">Новая постановка оперы М.М. </w:t>
      </w:r>
      <w:proofErr w:type="spellStart"/>
      <w:r w:rsidRPr="00496A2E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496A2E">
        <w:rPr>
          <w:rFonts w:ascii="Times New Roman" w:eastAsia="Times New Roman" w:hAnsi="Times New Roman" w:cs="Times New Roman"/>
          <w:sz w:val="26"/>
          <w:szCs w:val="26"/>
        </w:rPr>
        <w:t>-Иванова «Ася» по одноименной повести И.С. Тургенева будет показана в Большом зале Московской консерватории 6 июня 2022 г. и станет, по сути, мировой премьерой этого выдающегося произведения.</w:t>
      </w:r>
    </w:p>
    <w:p w:rsidR="000154E5" w:rsidRPr="00FF5306" w:rsidRDefault="000154E5" w:rsidP="000154E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ab/>
        <w:t xml:space="preserve">Михаил Михайлович Ипполитов-Иванов (1859-1935) – композитор, дирижер, педагог, этнограф, крупный общественный деятель, народный артист Республики (1922), профессор и первый выборный ректор Московской консерватории, один из создателей и реформаторов современной системы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российского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музыкального образования, сыграл большую роль в истории отечественной музыкальной культуры. Однако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подлинный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масштаб личности и значение деятельности М.М.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>-Иванова начали осознаваться лишь в последние годы.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Обширное творческое наследие М.М.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-Иванова, </w:t>
      </w:r>
      <w:r w:rsidR="006E35D0">
        <w:rPr>
          <w:rFonts w:ascii="Times New Roman" w:eastAsia="Times New Roman" w:hAnsi="Times New Roman" w:cs="Times New Roman"/>
          <w:sz w:val="26"/>
          <w:szCs w:val="26"/>
        </w:rPr>
        <w:t>оказавшееся в тени</w:t>
      </w:r>
      <w:r w:rsidR="006E3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советск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, сегодня нуждается в серьезном изучении и возвращении в концертную жизнь. Он автор опер, симфоний и оркестровых сюит, хоровых, камерно-инструментальных и вокальных сочинений, имевших при жизни композитора больш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успех. 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>Исполненная впервые в 1900 году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осковской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астной русской опере</w:t>
      </w:r>
      <w:r w:rsidRPr="00B73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д управлением самого автора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, опера «Ася» по праву заняла особое </w:t>
      </w:r>
      <w:proofErr w:type="gramStart"/>
      <w:r w:rsidRPr="00FF5306">
        <w:rPr>
          <w:rFonts w:ascii="Times New Roman" w:eastAsia="Times New Roman" w:hAnsi="Times New Roman" w:cs="Times New Roman"/>
          <w:sz w:val="26"/>
          <w:szCs w:val="26"/>
        </w:rPr>
        <w:t>место</w:t>
      </w:r>
      <w:proofErr w:type="gram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как в творчестве композитора, так и в истории музыкальной культуры предреволюционной России. В главных партиях блистали ведущие певцы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того времени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Цветкова и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Шубин, а декорации были созданы великим русским художником М. Врубелем.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1905 году были изданы клавир и партитура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оперы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, что делает возможным сегодняшнее возрождение этого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произведения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>Сочинение удивительной красоты и гармонии, оно не вписывалось в жесткое время революционных преобразований, когда требовались другие сюжеты и иные герои. В послереволюционное время опера «Ася» больше не звучала, пополнив фонд незаслуженно забытых произведений отечественной музыки.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В наши дни, когда особой заботой общества является восстановление отечественного культурного наследия, мы вновь обращаемся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творчеству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М.М.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-Иванова.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овая концертная постановка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оперы «Ася»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станет уникальным проектом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Московской консерватории,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ГМПИ имени М.М.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>-Иванова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фонда «Русское исполнительское искусство»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подготовленным на основе архивных материалов из фонда композитора.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Музыкальный руководитель постановки – выдающийся дирижер, народный артист СССР, художественный руководитель и главный дирижёр Академического симфонического оркестра Московской филармонии, заведующий кафедрой оперно-симфонического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дирижирования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ГМПИ имени М.М.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>-Иванова Юрий Симонов.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Постановка будет осуществлена силами известных певцов, солистов </w:t>
      </w:r>
      <w:r w:rsidR="006E35D0">
        <w:rPr>
          <w:rFonts w:ascii="Times New Roman" w:eastAsia="Times New Roman" w:hAnsi="Times New Roman" w:cs="Times New Roman"/>
          <w:sz w:val="26"/>
          <w:szCs w:val="26"/>
        </w:rPr>
        <w:t>московских оперных театров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, а также молодых талантливых исполнителей </w:t>
      </w:r>
      <w:r w:rsidR="006E35D0" w:rsidRPr="00FF5306">
        <w:rPr>
          <w:rFonts w:ascii="Times New Roman" w:eastAsia="Times New Roman" w:hAnsi="Times New Roman" w:cs="Times New Roman"/>
          <w:sz w:val="26"/>
          <w:szCs w:val="26"/>
        </w:rPr>
        <w:t>- с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тудентов ГМПИ имени М.М.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-Иванова и МГК имени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lastRenderedPageBreak/>
        <w:t>П.И.Чайковского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E35D0"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станет щедрым подарком к недавно отмечавшемуся 160-летию со дня рождения композитора, 100-летию ГМПИ имени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М.М.Ипполитова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-Иванова и 155-летию Московской консерватории, которую многие годы, в том числе в сложное время революции и гражданской войны, возглавлял </w:t>
      </w:r>
      <w:proofErr w:type="spellStart"/>
      <w:r w:rsidRPr="00FF5306">
        <w:rPr>
          <w:rFonts w:ascii="Times New Roman" w:eastAsia="Times New Roman" w:hAnsi="Times New Roman" w:cs="Times New Roman"/>
          <w:sz w:val="26"/>
          <w:szCs w:val="26"/>
        </w:rPr>
        <w:t>М.М.Ипполитов</w:t>
      </w:r>
      <w:proofErr w:type="spellEnd"/>
      <w:r w:rsidRPr="00FF5306">
        <w:rPr>
          <w:rFonts w:ascii="Times New Roman" w:eastAsia="Times New Roman" w:hAnsi="Times New Roman" w:cs="Times New Roman"/>
          <w:sz w:val="26"/>
          <w:szCs w:val="26"/>
        </w:rPr>
        <w:t>-Иванов.</w:t>
      </w:r>
    </w:p>
    <w:p w:rsidR="006E35D0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eastAsia="Times New Roman" w:hAnsi="Times New Roman" w:cs="Times New Roman"/>
          <w:sz w:val="26"/>
          <w:szCs w:val="26"/>
        </w:rPr>
        <w:t>возрождения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оперы «Ася» будет способствовать восполнению общей картины развития отечественного музыкального театра и обретению новых имен русской музыкальной культуры. </w:t>
      </w:r>
    </w:p>
    <w:p w:rsidR="000154E5" w:rsidRPr="00FF5306" w:rsidRDefault="000154E5" w:rsidP="000154E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Надеемся, что в дальнейшем это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выдающееся произведение сможет войти в репертуар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российских и мировых музыкальных 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театров, достой</w:t>
      </w:r>
      <w:r>
        <w:rPr>
          <w:rFonts w:ascii="Times New Roman" w:eastAsia="Times New Roman" w:hAnsi="Times New Roman" w:cs="Times New Roman"/>
          <w:sz w:val="26"/>
          <w:szCs w:val="26"/>
        </w:rPr>
        <w:t>но представляя культуру России,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 xml:space="preserve"> ее богатые сокровища, все еще скрытые под спудом </w:t>
      </w:r>
      <w:r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Pr="00FF53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54E5" w:rsidRPr="00753882" w:rsidRDefault="000154E5" w:rsidP="00015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03" w:rsidRDefault="00C06203">
      <w:bookmarkStart w:id="0" w:name="_GoBack"/>
      <w:bookmarkEnd w:id="0"/>
    </w:p>
    <w:sectPr w:rsidR="00C06203" w:rsidSect="00D639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5"/>
    <w:rsid w:val="000154E5"/>
    <w:rsid w:val="006E35D0"/>
    <w:rsid w:val="00C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  <w:pPr>
      <w:spacing w:after="0" w:line="36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  <w:pPr>
      <w:spacing w:after="0" w:line="36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2022-05-13T08:37:00Z</dcterms:created>
  <dcterms:modified xsi:type="dcterms:W3CDTF">2022-05-13T08:42:00Z</dcterms:modified>
</cp:coreProperties>
</file>